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7D4B" w14:textId="1111A445" w:rsidR="007C32A7" w:rsidRPr="005430FF" w:rsidRDefault="007C32A7" w:rsidP="005430FF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5430F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Целевые показатели муниципальных программ энергосбережения и повышения энергетической эффективности</w:t>
      </w:r>
    </w:p>
    <w:p w14:paraId="48E614A6" w14:textId="6FE0E4EF" w:rsidR="001E466A" w:rsidRDefault="001E466A" w:rsidP="007C32A7">
      <w:pPr>
        <w:pStyle w:val="ConsPlusNormal"/>
        <w:spacing w:before="240"/>
        <w:jc w:val="both"/>
      </w:pPr>
    </w:p>
    <w:tbl>
      <w:tblPr>
        <w:tblStyle w:val="a3"/>
        <w:tblW w:w="1049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401"/>
        <w:gridCol w:w="3407"/>
      </w:tblGrid>
      <w:tr w:rsidR="001E466A" w14:paraId="4A8DE82A" w14:textId="77777777" w:rsidTr="00D34751">
        <w:tc>
          <w:tcPr>
            <w:tcW w:w="3686" w:type="dxa"/>
          </w:tcPr>
          <w:p w14:paraId="1AA121E3" w14:textId="298CAC72" w:rsidR="001E466A" w:rsidRDefault="001E466A" w:rsidP="007C32A7">
            <w:pPr>
              <w:pStyle w:val="ConsPlusNormal"/>
              <w:spacing w:before="240"/>
              <w:jc w:val="center"/>
            </w:pPr>
            <w:r>
              <w:t>Показатель</w:t>
            </w:r>
          </w:p>
        </w:tc>
        <w:tc>
          <w:tcPr>
            <w:tcW w:w="6808" w:type="dxa"/>
            <w:gridSpan w:val="2"/>
          </w:tcPr>
          <w:p w14:paraId="6852C64A" w14:textId="32584EBD" w:rsidR="001E466A" w:rsidRDefault="001E466A" w:rsidP="007C32A7">
            <w:pPr>
              <w:pStyle w:val="ConsPlusNormal"/>
              <w:spacing w:before="240"/>
              <w:jc w:val="center"/>
            </w:pPr>
            <w:r>
              <w:t>Необходимые данные</w:t>
            </w:r>
          </w:p>
        </w:tc>
      </w:tr>
      <w:tr w:rsidR="001E7C68" w14:paraId="5B2E5914" w14:textId="77777777" w:rsidTr="00D86648">
        <w:tc>
          <w:tcPr>
            <w:tcW w:w="10494" w:type="dxa"/>
            <w:gridSpan w:val="3"/>
          </w:tcPr>
          <w:p w14:paraId="49F1C564" w14:textId="1DB5FB06" w:rsidR="001E7C68" w:rsidRDefault="00DF117C" w:rsidP="007C32A7">
            <w:pPr>
              <w:pStyle w:val="ConsPlusNormal"/>
              <w:spacing w:before="240"/>
              <w:jc w:val="both"/>
            </w:pPr>
            <w: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1E466A" w:rsidRPr="00995DC7" w14:paraId="618D933A" w14:textId="77777777" w:rsidTr="00D34751">
        <w:tc>
          <w:tcPr>
            <w:tcW w:w="3686" w:type="dxa"/>
          </w:tcPr>
          <w:p w14:paraId="41106096" w14:textId="0DA403EC" w:rsidR="001E466A" w:rsidRPr="007C32A7" w:rsidRDefault="001E466A" w:rsidP="001E466A">
            <w:pPr>
              <w:pStyle w:val="ConsPlusNormal"/>
              <w:spacing w:before="240"/>
              <w:jc w:val="both"/>
            </w:pPr>
            <w:r w:rsidRPr="007C32A7"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      </w:r>
          </w:p>
        </w:tc>
        <w:tc>
          <w:tcPr>
            <w:tcW w:w="3401" w:type="dxa"/>
          </w:tcPr>
          <w:p w14:paraId="2C561F5A" w14:textId="6015A632" w:rsidR="001E466A" w:rsidRPr="007C32A7" w:rsidRDefault="001E466A" w:rsidP="002B0CF5">
            <w:pPr>
              <w:pStyle w:val="ConsPlusNormal"/>
              <w:spacing w:before="240"/>
              <w:jc w:val="both"/>
            </w:pPr>
            <w:r w:rsidRPr="007C32A7">
              <w:t xml:space="preserve">число многоквартирных домов, расположенных на территории </w:t>
            </w:r>
            <w:r w:rsidR="002B0CF5" w:rsidRPr="007C32A7">
              <w:t>муниципального образования</w:t>
            </w:r>
            <w:r w:rsidRPr="007C32A7">
              <w:t>, оснащенных коллективными (общедомовыми) приборами учета потребляемого коммунального ресурса i, единиц</w:t>
            </w:r>
          </w:p>
        </w:tc>
        <w:tc>
          <w:tcPr>
            <w:tcW w:w="3407" w:type="dxa"/>
          </w:tcPr>
          <w:p w14:paraId="7EFD96C2" w14:textId="3DBF199C" w:rsidR="001E466A" w:rsidRPr="007C32A7" w:rsidRDefault="001E466A" w:rsidP="002B0CF5">
            <w:pPr>
              <w:pStyle w:val="ConsPlusNormal"/>
              <w:spacing w:before="240"/>
              <w:jc w:val="both"/>
            </w:pPr>
            <w:r w:rsidRPr="007C32A7">
              <w:t xml:space="preserve">число многоквартирных домов, расположенных на территории </w:t>
            </w:r>
            <w:r w:rsidR="002B0CF5" w:rsidRPr="007C32A7">
              <w:t>муниципального образования</w:t>
            </w:r>
            <w:r w:rsidRPr="007C32A7">
              <w:t>, в которых имеется потребность в оснащении приборами учета потребляемого коммунального ресурса i, единиц.</w:t>
            </w:r>
          </w:p>
        </w:tc>
      </w:tr>
      <w:tr w:rsidR="001E466A" w14:paraId="5B865993" w14:textId="77777777" w:rsidTr="00D34751">
        <w:tc>
          <w:tcPr>
            <w:tcW w:w="3686" w:type="dxa"/>
          </w:tcPr>
          <w:p w14:paraId="0F55F090" w14:textId="0E7A54BB" w:rsidR="001E466A" w:rsidRPr="007C32A7" w:rsidRDefault="00D34751" w:rsidP="001E466A">
            <w:pPr>
              <w:pStyle w:val="ConsPlusNormal"/>
              <w:spacing w:before="240"/>
              <w:jc w:val="both"/>
            </w:pPr>
            <w:r w:rsidRPr="007C32A7"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(процентов);</w:t>
            </w:r>
          </w:p>
        </w:tc>
        <w:tc>
          <w:tcPr>
            <w:tcW w:w="3401" w:type="dxa"/>
          </w:tcPr>
          <w:p w14:paraId="13E7A038" w14:textId="45A3D195" w:rsidR="00D34751" w:rsidRPr="007C32A7" w:rsidRDefault="00D34751" w:rsidP="00D34751">
            <w:pPr>
              <w:pStyle w:val="ConsPlusNormal"/>
              <w:spacing w:before="240"/>
              <w:jc w:val="both"/>
            </w:pPr>
            <w:r w:rsidRPr="007C32A7">
              <w:t xml:space="preserve">число квартир в многоквартирных домах, жилых домов (домовладений), расположенных на территории </w:t>
            </w:r>
            <w:r w:rsidR="002B0CF5" w:rsidRPr="007C32A7">
              <w:t>муниципального образования</w:t>
            </w:r>
            <w:r w:rsidRPr="007C32A7">
              <w:t>, фактически оснащенных приборами учета потребляемого коммунального ресурса i, единиц;</w:t>
            </w:r>
          </w:p>
          <w:p w14:paraId="6EFA8BA4" w14:textId="77777777" w:rsidR="001E466A" w:rsidRPr="007C32A7" w:rsidRDefault="001E466A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2652984F" w14:textId="79EF995B" w:rsidR="00D34751" w:rsidRDefault="00D34751" w:rsidP="00D34751">
            <w:pPr>
              <w:pStyle w:val="ConsPlusNormal"/>
              <w:spacing w:before="240"/>
              <w:jc w:val="both"/>
            </w:pPr>
            <w:r w:rsidRPr="007C32A7">
              <w:t xml:space="preserve">число квартир в многоквартирных домах, жилых домов (домовладений), расположенных на территории </w:t>
            </w:r>
            <w:r w:rsidR="002B0CF5" w:rsidRPr="007C32A7">
              <w:t>муниципального образования</w:t>
            </w:r>
            <w:r w:rsidRPr="007C32A7">
              <w:t>, в которых имеется потребность в оснащении приборами учета потребляемого коммунального ресурса i, единиц.</w:t>
            </w:r>
          </w:p>
          <w:p w14:paraId="1CCC0FC9" w14:textId="77777777" w:rsidR="001E466A" w:rsidRDefault="001E466A" w:rsidP="001E466A">
            <w:pPr>
              <w:pStyle w:val="ConsPlusNormal"/>
              <w:spacing w:before="240"/>
              <w:jc w:val="both"/>
            </w:pPr>
          </w:p>
        </w:tc>
      </w:tr>
      <w:tr w:rsidR="00D34751" w14:paraId="44D45DF9" w14:textId="77777777" w:rsidTr="00D34751">
        <w:tc>
          <w:tcPr>
            <w:tcW w:w="3686" w:type="dxa"/>
          </w:tcPr>
          <w:p w14:paraId="69BC9B8E" w14:textId="2732ABBA" w:rsidR="00D34751" w:rsidRPr="007C32A7" w:rsidRDefault="00D34751" w:rsidP="00A658B4">
            <w:pPr>
              <w:pStyle w:val="ConsPlusNormal"/>
              <w:spacing w:before="240"/>
              <w:jc w:val="both"/>
            </w:pPr>
            <w:bookmarkStart w:id="0" w:name="_GoBack"/>
            <w:bookmarkEnd w:id="0"/>
            <w:r w:rsidRPr="007C32A7">
              <w:t>доля потребляемых муниц</w:t>
            </w:r>
            <w:r w:rsidR="00A658B4" w:rsidRPr="007C32A7">
              <w:t xml:space="preserve">ипальными </w:t>
            </w:r>
            <w:r w:rsidRPr="007C32A7">
              <w:t xml:space="preserve">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</w:t>
            </w:r>
            <w:r w:rsidR="00A658B4" w:rsidRPr="007C32A7">
              <w:t>муниципальными</w:t>
            </w:r>
            <w:r w:rsidRPr="007C32A7">
              <w:t xml:space="preserve"> учреждениями (процентов).</w:t>
            </w:r>
          </w:p>
        </w:tc>
        <w:tc>
          <w:tcPr>
            <w:tcW w:w="3401" w:type="dxa"/>
          </w:tcPr>
          <w:p w14:paraId="03A88F99" w14:textId="543A66B6" w:rsidR="00D34751" w:rsidRPr="007C32A7" w:rsidRDefault="00D34751" w:rsidP="00A658B4">
            <w:pPr>
              <w:pStyle w:val="ConsPlusNormal"/>
              <w:spacing w:before="240"/>
              <w:jc w:val="both"/>
            </w:pPr>
            <w:r w:rsidRPr="007C32A7">
              <w:t xml:space="preserve">объем потребляемого </w:t>
            </w:r>
            <w:r w:rsidR="00A658B4" w:rsidRPr="007C32A7">
              <w:t>муниципальными</w:t>
            </w:r>
            <w:r w:rsidRPr="007C32A7">
              <w:t xml:space="preserve"> учреждениями ресурса i (природного газа, тепловой энергии, электрической энергии, горячей и холодной воды), приобретаемого по приборам учета на территории </w:t>
            </w:r>
            <w:r w:rsidR="00A658B4" w:rsidRPr="007C32A7">
              <w:t>муниципального образования</w:t>
            </w:r>
            <w:r w:rsidRPr="007C32A7">
              <w:t>, тыс. куб. м, Гкал, млн кВт · ч, тыс. куб. м;</w:t>
            </w:r>
          </w:p>
        </w:tc>
        <w:tc>
          <w:tcPr>
            <w:tcW w:w="3407" w:type="dxa"/>
          </w:tcPr>
          <w:p w14:paraId="7499A178" w14:textId="65FE79C2" w:rsidR="00D34751" w:rsidRDefault="00D34751" w:rsidP="00A658B4">
            <w:pPr>
              <w:pStyle w:val="ConsPlusNormal"/>
              <w:spacing w:before="240"/>
              <w:jc w:val="both"/>
            </w:pPr>
            <w:r w:rsidRPr="007C32A7">
              <w:t xml:space="preserve">общий объем потребляемого ресурса i </w:t>
            </w:r>
            <w:r w:rsidR="00D61712" w:rsidRPr="007C32A7">
              <w:t xml:space="preserve">(природного газа, тепловой энергии, электрической энергии, горячей и холодной воды) (природного газа, тепловой энергии, электрической энергии, горячей и холодной воды) </w:t>
            </w:r>
            <w:r w:rsidRPr="007C32A7">
              <w:t xml:space="preserve">государственными (муниципальными) учреждениями на территории </w:t>
            </w:r>
            <w:r w:rsidR="00A658B4" w:rsidRPr="007C32A7">
              <w:t>муниципального образования,</w:t>
            </w:r>
            <w:r w:rsidRPr="007C32A7">
              <w:t xml:space="preserve"> тыс. куб. м, Гкал, млн кВт · ч, тыс. куб. м.</w:t>
            </w:r>
          </w:p>
        </w:tc>
      </w:tr>
      <w:tr w:rsidR="00DF117C" w14:paraId="538A12FC" w14:textId="77777777" w:rsidTr="000B0758">
        <w:tc>
          <w:tcPr>
            <w:tcW w:w="10494" w:type="dxa"/>
            <w:gridSpan w:val="3"/>
          </w:tcPr>
          <w:p w14:paraId="764F194A" w14:textId="7BCB4688" w:rsidR="00DF117C" w:rsidRDefault="00DF117C" w:rsidP="001E466A">
            <w:pPr>
              <w:pStyle w:val="ConsPlusNormal"/>
              <w:spacing w:before="240"/>
              <w:jc w:val="both"/>
            </w:pPr>
            <w:r>
              <w:t>Целевой показатель, характеризующий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1E466A" w14:paraId="5D2B11DC" w14:textId="77777777" w:rsidTr="00D34751">
        <w:tc>
          <w:tcPr>
            <w:tcW w:w="3686" w:type="dxa"/>
          </w:tcPr>
          <w:p w14:paraId="730724FC" w14:textId="464944EF" w:rsidR="001E466A" w:rsidRDefault="00D34751" w:rsidP="001E466A">
            <w:pPr>
              <w:pStyle w:val="ConsPlusNormal"/>
              <w:spacing w:before="240"/>
              <w:jc w:val="both"/>
            </w:pPr>
            <w:r>
              <w:lastRenderedPageBreak/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(процентов);</w:t>
            </w:r>
          </w:p>
        </w:tc>
        <w:tc>
          <w:tcPr>
            <w:tcW w:w="3401" w:type="dxa"/>
          </w:tcPr>
          <w:p w14:paraId="7422D6C6" w14:textId="595E1E07" w:rsidR="001E466A" w:rsidRDefault="00D34751" w:rsidP="00A658B4">
            <w:pPr>
              <w:pStyle w:val="ConsPlusNormal"/>
              <w:spacing w:before="240"/>
              <w:jc w:val="both"/>
            </w:pPr>
            <w:r>
              <w:t xml:space="preserve"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</w:t>
            </w:r>
            <w:r w:rsidR="00A658B4">
              <w:t>муниципального образования</w:t>
            </w:r>
            <w:r>
              <w:t>, тыс. Гкал;</w:t>
            </w:r>
          </w:p>
        </w:tc>
        <w:tc>
          <w:tcPr>
            <w:tcW w:w="3407" w:type="dxa"/>
          </w:tcPr>
          <w:p w14:paraId="3BF6208A" w14:textId="7A56D8C4" w:rsidR="00D34751" w:rsidRDefault="00D34751" w:rsidP="00D34751">
            <w:pPr>
              <w:pStyle w:val="ConsPlusNormal"/>
              <w:spacing w:before="240"/>
              <w:jc w:val="both"/>
            </w:pPr>
            <w:r>
              <w:t xml:space="preserve">общий объем тепловой энергии, отпущенной в системы централизованного теплоснабжения на территории </w:t>
            </w:r>
            <w:r w:rsidR="00A658B4">
              <w:t>муниципального образования</w:t>
            </w:r>
            <w:r>
              <w:t>, тыс. Гкал.</w:t>
            </w:r>
          </w:p>
          <w:p w14:paraId="77965440" w14:textId="77777777" w:rsidR="001E466A" w:rsidRDefault="001E466A" w:rsidP="001E466A">
            <w:pPr>
              <w:pStyle w:val="ConsPlusNormal"/>
              <w:spacing w:before="240"/>
              <w:jc w:val="both"/>
            </w:pPr>
          </w:p>
        </w:tc>
      </w:tr>
      <w:tr w:rsidR="00D34751" w14:paraId="15109EA2" w14:textId="77777777" w:rsidTr="00D34751">
        <w:tc>
          <w:tcPr>
            <w:tcW w:w="3686" w:type="dxa"/>
          </w:tcPr>
          <w:p w14:paraId="7A4C5224" w14:textId="7E9147C3" w:rsidR="00D34751" w:rsidRDefault="00D34751" w:rsidP="001E466A">
            <w:pPr>
              <w:pStyle w:val="ConsPlusNormal"/>
              <w:spacing w:before="240"/>
              <w:jc w:val="both"/>
            </w:pPr>
            <w: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(МВт).</w:t>
            </w:r>
          </w:p>
        </w:tc>
        <w:tc>
          <w:tcPr>
            <w:tcW w:w="3401" w:type="dxa"/>
          </w:tcPr>
          <w:p w14:paraId="5CF82C35" w14:textId="77777777" w:rsidR="00D34751" w:rsidRDefault="00D34751" w:rsidP="001E466A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37C4D448" w14:textId="77777777" w:rsidR="00D34751" w:rsidRDefault="00D34751" w:rsidP="001E466A">
            <w:pPr>
              <w:pStyle w:val="ConsPlusNormal"/>
              <w:spacing w:before="240"/>
              <w:jc w:val="both"/>
            </w:pPr>
          </w:p>
        </w:tc>
      </w:tr>
      <w:tr w:rsidR="00DF117C" w14:paraId="086D4E3C" w14:textId="77777777" w:rsidTr="000E046A">
        <w:tc>
          <w:tcPr>
            <w:tcW w:w="10494" w:type="dxa"/>
            <w:gridSpan w:val="3"/>
          </w:tcPr>
          <w:p w14:paraId="01FE00B2" w14:textId="50021D81" w:rsidR="00DF117C" w:rsidRDefault="00DF117C" w:rsidP="00DC72B6">
            <w:pPr>
              <w:pStyle w:val="ConsPlusNormal"/>
              <w:spacing w:before="240"/>
              <w:jc w:val="both"/>
            </w:pPr>
            <w:r>
              <w:t xml:space="preserve">Целевые показатели, характеризующие потребление энергетических ресурсов в </w:t>
            </w:r>
            <w:r w:rsidR="00DC72B6">
              <w:t xml:space="preserve">муниципальных </w:t>
            </w:r>
            <w:r>
              <w:t>организациях, находящихся в ведении органов местного самоуправления</w:t>
            </w:r>
          </w:p>
        </w:tc>
      </w:tr>
      <w:tr w:rsidR="00D34751" w14:paraId="640D0361" w14:textId="77777777" w:rsidTr="00D34751">
        <w:tc>
          <w:tcPr>
            <w:tcW w:w="3686" w:type="dxa"/>
          </w:tcPr>
          <w:p w14:paraId="4C2FE359" w14:textId="5869E965" w:rsidR="00D34751" w:rsidRPr="007C32A7" w:rsidRDefault="00485C5B" w:rsidP="001E466A">
            <w:pPr>
              <w:pStyle w:val="ConsPlusNormal"/>
              <w:spacing w:before="240"/>
              <w:jc w:val="both"/>
            </w:pPr>
            <w:r w:rsidRPr="007C32A7">
              <w:t>удельный расход тепловой энергии зданиями и помещениями учебно-воспитательного назначения (Гкал/м2)</w:t>
            </w:r>
          </w:p>
        </w:tc>
        <w:tc>
          <w:tcPr>
            <w:tcW w:w="3401" w:type="dxa"/>
          </w:tcPr>
          <w:p w14:paraId="6431B854" w14:textId="731B7347" w:rsidR="00D34751" w:rsidRPr="007C32A7" w:rsidRDefault="00485C5B" w:rsidP="00A658B4">
            <w:pPr>
              <w:pStyle w:val="ConsPlusNormal"/>
              <w:spacing w:before="240"/>
              <w:jc w:val="both"/>
            </w:pPr>
            <w:r w:rsidRPr="007C32A7">
              <w:t>объем потребления тепловой энергии зданиями и помещениями учебно-воспитательного назначения</w:t>
            </w:r>
            <w:r w:rsidR="00A658B4" w:rsidRPr="007C32A7">
              <w:t xml:space="preserve"> муниципальных </w:t>
            </w:r>
            <w:r w:rsidRPr="007C32A7">
              <w:t>организаций, находящихся в ведении органов местного самоуправления, Гкал;</w:t>
            </w:r>
          </w:p>
        </w:tc>
        <w:tc>
          <w:tcPr>
            <w:tcW w:w="3407" w:type="dxa"/>
          </w:tcPr>
          <w:p w14:paraId="7FE99240" w14:textId="01EA7625" w:rsidR="00485C5B" w:rsidRDefault="00485C5B" w:rsidP="007C32A7">
            <w:pPr>
              <w:pStyle w:val="ConsPlusNormal"/>
              <w:spacing w:before="240"/>
              <w:jc w:val="both"/>
            </w:pPr>
            <w:r w:rsidRPr="007C32A7">
              <w:t>общая площадь зданий и помещений уче</w:t>
            </w:r>
            <w:r w:rsidR="00A658B4" w:rsidRPr="007C32A7">
              <w:t>бно-воспитательного назначения</w:t>
            </w:r>
            <w:r w:rsidRPr="007C32A7">
              <w:t xml:space="preserve"> </w:t>
            </w:r>
            <w:r w:rsidR="00A658B4" w:rsidRPr="007C32A7">
              <w:t>муниципальных</w:t>
            </w:r>
            <w:r w:rsidRPr="007C32A7">
              <w:t xml:space="preserve"> организаций, находящихся в ведении </w:t>
            </w:r>
            <w:r w:rsidR="00A658B4" w:rsidRPr="007C32A7">
              <w:t>органов местного самоуправления</w:t>
            </w:r>
            <w:r w:rsidRPr="007C32A7">
              <w:t>, кв. м.</w:t>
            </w:r>
          </w:p>
          <w:p w14:paraId="6279570A" w14:textId="77777777" w:rsidR="00D34751" w:rsidRDefault="00D34751" w:rsidP="001E466A">
            <w:pPr>
              <w:pStyle w:val="ConsPlusNormal"/>
              <w:spacing w:before="240"/>
              <w:jc w:val="both"/>
            </w:pPr>
          </w:p>
        </w:tc>
      </w:tr>
      <w:tr w:rsidR="00D34751" w14:paraId="747FC68E" w14:textId="77777777" w:rsidTr="00D34751">
        <w:tc>
          <w:tcPr>
            <w:tcW w:w="3686" w:type="dxa"/>
          </w:tcPr>
          <w:p w14:paraId="5E68CD05" w14:textId="6BB57BFE" w:rsidR="00D34751" w:rsidRPr="007C32A7" w:rsidRDefault="000D7AE6" w:rsidP="001E466A">
            <w:pPr>
              <w:pStyle w:val="ConsPlusNormal"/>
              <w:spacing w:before="240"/>
              <w:jc w:val="both"/>
            </w:pPr>
            <w:r w:rsidRPr="007C32A7">
              <w:t>удельный расход электрической энергии зданиями и помещениями учебно-воспитательного назначения (кВт·ч/м2);</w:t>
            </w:r>
          </w:p>
        </w:tc>
        <w:tc>
          <w:tcPr>
            <w:tcW w:w="3401" w:type="dxa"/>
          </w:tcPr>
          <w:p w14:paraId="758E15A6" w14:textId="7829AC95" w:rsidR="00D34751" w:rsidRPr="007C32A7" w:rsidRDefault="000D7AE6" w:rsidP="007C32A7">
            <w:pPr>
              <w:pStyle w:val="ConsPlusNormal"/>
              <w:spacing w:before="240"/>
              <w:jc w:val="both"/>
            </w:pPr>
            <w:r w:rsidRPr="007C32A7"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</w:t>
            </w:r>
            <w:r w:rsidR="00DD4884" w:rsidRPr="007C32A7">
              <w:t>равления</w:t>
            </w:r>
            <w:r w:rsidRPr="007C32A7">
              <w:t>, кВт · ч;</w:t>
            </w:r>
          </w:p>
        </w:tc>
        <w:tc>
          <w:tcPr>
            <w:tcW w:w="3407" w:type="dxa"/>
          </w:tcPr>
          <w:p w14:paraId="6166C98E" w14:textId="462537CC" w:rsidR="000D7AE6" w:rsidRDefault="000D7AE6" w:rsidP="007C32A7">
            <w:pPr>
              <w:pStyle w:val="ConsPlusNormal"/>
              <w:spacing w:before="240"/>
              <w:jc w:val="both"/>
            </w:pPr>
            <w:r w:rsidRPr="007C32A7"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кв. м.</w:t>
            </w:r>
          </w:p>
          <w:p w14:paraId="66E18387" w14:textId="77777777" w:rsidR="00D34751" w:rsidRDefault="00D34751" w:rsidP="001E466A">
            <w:pPr>
              <w:pStyle w:val="ConsPlusNormal"/>
              <w:spacing w:before="240"/>
              <w:jc w:val="both"/>
            </w:pPr>
          </w:p>
        </w:tc>
      </w:tr>
      <w:tr w:rsidR="00D34751" w14:paraId="07CC14E1" w14:textId="77777777" w:rsidTr="00D34751">
        <w:tc>
          <w:tcPr>
            <w:tcW w:w="3686" w:type="dxa"/>
          </w:tcPr>
          <w:p w14:paraId="669FE9F4" w14:textId="357577FA" w:rsidR="00D34751" w:rsidRPr="007C32A7" w:rsidRDefault="000D7AE6" w:rsidP="004363CF">
            <w:pPr>
              <w:pStyle w:val="ConsPlusNormal"/>
              <w:spacing w:before="240"/>
              <w:jc w:val="both"/>
            </w:pPr>
            <w:r w:rsidRPr="007C32A7">
              <w:t>удельный расход тепловой энергии зданиями и помещениями социального обслуживания населения (Гкал/м2);</w:t>
            </w:r>
          </w:p>
        </w:tc>
        <w:tc>
          <w:tcPr>
            <w:tcW w:w="3401" w:type="dxa"/>
          </w:tcPr>
          <w:p w14:paraId="1FDF1819" w14:textId="70E97BA6" w:rsidR="00D34751" w:rsidRPr="007C32A7" w:rsidRDefault="00A5617B" w:rsidP="007C32A7">
            <w:pPr>
              <w:pStyle w:val="ConsPlusNormal"/>
              <w:spacing w:before="240"/>
              <w:jc w:val="both"/>
            </w:pPr>
            <w:r w:rsidRPr="007C32A7">
              <w:t>объем потребления тепловой энергии зданиями и помещениями социального обслуживания населения муниципальных организаций, находящихся в ведении органов местного самоуправления, Гкал;</w:t>
            </w:r>
          </w:p>
        </w:tc>
        <w:tc>
          <w:tcPr>
            <w:tcW w:w="3407" w:type="dxa"/>
          </w:tcPr>
          <w:p w14:paraId="4086E83D" w14:textId="02FA9596" w:rsidR="00A5617B" w:rsidRPr="007C32A7" w:rsidRDefault="00A5617B" w:rsidP="007C32A7">
            <w:pPr>
              <w:pStyle w:val="ConsPlusNormal"/>
              <w:spacing w:before="240"/>
              <w:jc w:val="both"/>
            </w:pPr>
            <w:r w:rsidRPr="007C32A7">
              <w:t>общая площадь зданий и помещений социального обслуживания населения муниципальных организаций, находящихся в ведении органов местного самоуправления, кв. м.</w:t>
            </w:r>
          </w:p>
          <w:p w14:paraId="4CAC447C" w14:textId="77777777" w:rsidR="00D34751" w:rsidRPr="007C32A7" w:rsidRDefault="00D34751" w:rsidP="001E466A">
            <w:pPr>
              <w:pStyle w:val="ConsPlusNormal"/>
              <w:spacing w:before="240"/>
              <w:jc w:val="both"/>
            </w:pPr>
          </w:p>
        </w:tc>
      </w:tr>
      <w:tr w:rsidR="000D7AE6" w14:paraId="45C6A973" w14:textId="77777777" w:rsidTr="00D34751">
        <w:tc>
          <w:tcPr>
            <w:tcW w:w="3686" w:type="dxa"/>
          </w:tcPr>
          <w:p w14:paraId="72D81B8F" w14:textId="6AD7D135" w:rsidR="000D7AE6" w:rsidRPr="007C32A7" w:rsidRDefault="000D7AE6" w:rsidP="00E5192C">
            <w:pPr>
              <w:pStyle w:val="ConsPlusNormal"/>
              <w:spacing w:before="240"/>
              <w:jc w:val="both"/>
            </w:pPr>
            <w:r w:rsidRPr="007C32A7">
              <w:lastRenderedPageBreak/>
              <w:t>удельный расход электрической энергии зданиями и помещениями социального обслуживания населения (кВт·ч/м2);</w:t>
            </w:r>
          </w:p>
        </w:tc>
        <w:tc>
          <w:tcPr>
            <w:tcW w:w="3401" w:type="dxa"/>
          </w:tcPr>
          <w:p w14:paraId="67A63FEC" w14:textId="34CA3472" w:rsidR="000D7AE6" w:rsidRPr="007C32A7" w:rsidRDefault="00A5617B" w:rsidP="007C32A7">
            <w:pPr>
              <w:pStyle w:val="ConsPlusNormal"/>
              <w:spacing w:before="240"/>
              <w:jc w:val="both"/>
            </w:pPr>
            <w:r w:rsidRPr="007C32A7">
              <w:t>объем потребления электрической энергии зданиями и помещениями социального обслуживания населения муниципальных организаций, находящихся в ведении органов местного самоуправления, кВт · ч;</w:t>
            </w:r>
          </w:p>
        </w:tc>
        <w:tc>
          <w:tcPr>
            <w:tcW w:w="3407" w:type="dxa"/>
          </w:tcPr>
          <w:p w14:paraId="036AE5FD" w14:textId="1F434B4C" w:rsidR="00A5617B" w:rsidRPr="007C32A7" w:rsidRDefault="00A5617B" w:rsidP="007C32A7">
            <w:pPr>
              <w:pStyle w:val="ConsPlusNormal"/>
              <w:spacing w:before="240"/>
              <w:jc w:val="both"/>
            </w:pPr>
            <w:r w:rsidRPr="007C32A7">
              <w:t>общая площадь зданий и помещений социального обслуживания населения муниципальных организаций, находящихся в ведении органов местного самоуправления, кв. м.</w:t>
            </w:r>
          </w:p>
          <w:p w14:paraId="6FEF2E0D" w14:textId="77777777" w:rsidR="000D7AE6" w:rsidRPr="007C32A7" w:rsidRDefault="000D7AE6" w:rsidP="001E466A">
            <w:pPr>
              <w:pStyle w:val="ConsPlusNormal"/>
              <w:spacing w:before="240"/>
              <w:jc w:val="both"/>
            </w:pPr>
          </w:p>
        </w:tc>
      </w:tr>
      <w:tr w:rsidR="000D7AE6" w14:paraId="5A139381" w14:textId="77777777" w:rsidTr="00D34751">
        <w:tc>
          <w:tcPr>
            <w:tcW w:w="3686" w:type="dxa"/>
          </w:tcPr>
          <w:p w14:paraId="28189547" w14:textId="6E0B3962" w:rsidR="000D7AE6" w:rsidRDefault="00C97493" w:rsidP="00E5192C">
            <w:pPr>
              <w:pStyle w:val="ConsPlusNormal"/>
              <w:spacing w:before="240"/>
              <w:jc w:val="both"/>
            </w:pPr>
            <w:r w:rsidRPr="007C32A7">
              <w:t>объем потребления дизельного и иного топлива, мазута, природного газа, тепловой энергии, электрической энергии, угля и воды муниципальным</w:t>
            </w:r>
            <w:r w:rsidR="00E5192C" w:rsidRPr="007C32A7">
              <w:t>и</w:t>
            </w:r>
            <w:r w:rsidRPr="007C32A7">
              <w:t xml:space="preserve"> учреждени</w:t>
            </w:r>
            <w:r w:rsidR="00E5192C" w:rsidRPr="007C32A7">
              <w:t>ями</w:t>
            </w:r>
            <w:r w:rsidRPr="007C32A7">
              <w:t xml:space="preserve"> (т, м3, Гкал, кВт·ч).</w:t>
            </w:r>
          </w:p>
        </w:tc>
        <w:tc>
          <w:tcPr>
            <w:tcW w:w="3401" w:type="dxa"/>
          </w:tcPr>
          <w:p w14:paraId="52239989" w14:textId="22C7ABAF" w:rsidR="000D7AE6" w:rsidRDefault="000D7AE6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3AC60751" w14:textId="77777777" w:rsidR="000D7AE6" w:rsidRDefault="000D7AE6" w:rsidP="001E466A">
            <w:pPr>
              <w:pStyle w:val="ConsPlusNormal"/>
              <w:spacing w:before="240"/>
              <w:jc w:val="both"/>
            </w:pPr>
          </w:p>
        </w:tc>
      </w:tr>
      <w:tr w:rsidR="00DF117C" w14:paraId="10CC28E1" w14:textId="77777777" w:rsidTr="007D4D4A">
        <w:tc>
          <w:tcPr>
            <w:tcW w:w="10494" w:type="dxa"/>
            <w:gridSpan w:val="3"/>
          </w:tcPr>
          <w:p w14:paraId="646EFC26" w14:textId="48F992DD" w:rsidR="00DF117C" w:rsidRDefault="00DF117C" w:rsidP="001E466A">
            <w:pPr>
              <w:pStyle w:val="ConsPlusNormal"/>
              <w:spacing w:before="240"/>
              <w:jc w:val="both"/>
            </w:pPr>
            <w: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0D7AE6" w14:paraId="03EC7EBD" w14:textId="77777777" w:rsidTr="00D34751">
        <w:tc>
          <w:tcPr>
            <w:tcW w:w="3686" w:type="dxa"/>
          </w:tcPr>
          <w:p w14:paraId="17865608" w14:textId="311E76F6" w:rsidR="000D7AE6" w:rsidRPr="007C32A7" w:rsidRDefault="00285C76" w:rsidP="001E466A">
            <w:pPr>
              <w:pStyle w:val="ConsPlusNormal"/>
              <w:spacing w:before="240"/>
              <w:jc w:val="both"/>
            </w:pPr>
            <w:r w:rsidRPr="007C32A7">
              <w:t>доля многоквартирных домов, имеющих класс энергетической эффективности "B" и выше (процентов)</w:t>
            </w:r>
          </w:p>
        </w:tc>
        <w:tc>
          <w:tcPr>
            <w:tcW w:w="3401" w:type="dxa"/>
          </w:tcPr>
          <w:p w14:paraId="179F3851" w14:textId="7C73AF80" w:rsidR="000D7AE6" w:rsidRPr="007C32A7" w:rsidRDefault="00285C76" w:rsidP="00E5192C">
            <w:pPr>
              <w:pStyle w:val="ConsPlusNormal"/>
              <w:spacing w:before="240"/>
              <w:jc w:val="both"/>
            </w:pPr>
            <w:r w:rsidRPr="007C32A7">
              <w:t xml:space="preserve">площадь многоквартирных домов, расположенных на территории </w:t>
            </w:r>
            <w:r w:rsidR="00E5192C" w:rsidRPr="007C32A7">
              <w:t>муниципального образования</w:t>
            </w:r>
            <w:r w:rsidRPr="007C32A7">
              <w:t>, имеющих класс энергетической эффективности "В" и выше, кв. м;</w:t>
            </w:r>
          </w:p>
        </w:tc>
        <w:tc>
          <w:tcPr>
            <w:tcW w:w="3407" w:type="dxa"/>
          </w:tcPr>
          <w:p w14:paraId="689C881C" w14:textId="1F6B522F" w:rsidR="00285C76" w:rsidRDefault="00285C76" w:rsidP="00285C76">
            <w:pPr>
              <w:pStyle w:val="ConsPlusNormal"/>
              <w:spacing w:before="240"/>
              <w:jc w:val="both"/>
            </w:pPr>
            <w:r w:rsidRPr="007C32A7">
              <w:t xml:space="preserve">общая площадь многоквартирных домов, расположенных на территории </w:t>
            </w:r>
            <w:r w:rsidR="00E5192C" w:rsidRPr="007C32A7">
              <w:t>муниципального образования</w:t>
            </w:r>
            <w:r w:rsidRPr="007C32A7">
              <w:t>, кв. м.</w:t>
            </w:r>
          </w:p>
          <w:p w14:paraId="524032DF" w14:textId="77777777" w:rsidR="000D7AE6" w:rsidRDefault="000D7AE6" w:rsidP="001E466A">
            <w:pPr>
              <w:pStyle w:val="ConsPlusNormal"/>
              <w:spacing w:before="240"/>
              <w:jc w:val="both"/>
            </w:pPr>
          </w:p>
        </w:tc>
      </w:tr>
      <w:tr w:rsidR="00285C76" w14:paraId="718786F9" w14:textId="77777777" w:rsidTr="00D34751">
        <w:tc>
          <w:tcPr>
            <w:tcW w:w="3686" w:type="dxa"/>
          </w:tcPr>
          <w:p w14:paraId="639E51A8" w14:textId="1CB0226B" w:rsidR="00285C76" w:rsidRPr="007C32A7" w:rsidRDefault="00285C76" w:rsidP="001E466A">
            <w:pPr>
              <w:pStyle w:val="ConsPlusNormal"/>
              <w:spacing w:before="240"/>
              <w:jc w:val="both"/>
            </w:pPr>
            <w:r w:rsidRPr="007C32A7">
              <w:t>удельный расход тепловой энергии в многоквартирных домах (Гкал/м2)</w:t>
            </w:r>
          </w:p>
        </w:tc>
        <w:tc>
          <w:tcPr>
            <w:tcW w:w="3401" w:type="dxa"/>
          </w:tcPr>
          <w:p w14:paraId="50DF54DA" w14:textId="05D811C1" w:rsidR="00285C76" w:rsidRPr="007C32A7" w:rsidRDefault="00285C76" w:rsidP="00285C76">
            <w:pPr>
              <w:pStyle w:val="ConsPlusNormal"/>
              <w:spacing w:before="240"/>
              <w:jc w:val="both"/>
            </w:pPr>
            <w:r w:rsidRPr="007C32A7">
              <w:t xml:space="preserve">объем потребления тепловой энергии в многоквартирных домах, расположенных на территории </w:t>
            </w:r>
            <w:r w:rsidR="003D57C0" w:rsidRPr="007C32A7">
              <w:t>муниципального образования</w:t>
            </w:r>
            <w:r w:rsidRPr="007C32A7">
              <w:t>, Гкал;</w:t>
            </w:r>
          </w:p>
          <w:p w14:paraId="4BAF8BD9" w14:textId="77777777" w:rsidR="00285C76" w:rsidRPr="007C32A7" w:rsidRDefault="00285C76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22B30A95" w14:textId="3F106822" w:rsidR="00285C76" w:rsidRDefault="00285C76" w:rsidP="00285C76">
            <w:pPr>
              <w:pStyle w:val="ConsPlusNormal"/>
              <w:spacing w:before="240"/>
              <w:jc w:val="both"/>
            </w:pPr>
            <w:r w:rsidRPr="007C32A7">
              <w:t xml:space="preserve">общая площадь многоквартирных домов, расположенных на территории </w:t>
            </w:r>
            <w:r w:rsidR="003D57C0" w:rsidRPr="007C32A7">
              <w:t>муниципального образования</w:t>
            </w:r>
            <w:r w:rsidRPr="007C32A7">
              <w:t>, кв. м.</w:t>
            </w:r>
          </w:p>
          <w:p w14:paraId="2894DA4D" w14:textId="77777777" w:rsidR="00285C76" w:rsidRDefault="00285C76" w:rsidP="001E466A">
            <w:pPr>
              <w:pStyle w:val="ConsPlusNormal"/>
              <w:spacing w:before="240"/>
              <w:jc w:val="both"/>
            </w:pPr>
          </w:p>
        </w:tc>
      </w:tr>
      <w:tr w:rsidR="00285C76" w:rsidRPr="00CD4111" w14:paraId="5378DB79" w14:textId="77777777" w:rsidTr="00D34751">
        <w:tc>
          <w:tcPr>
            <w:tcW w:w="3686" w:type="dxa"/>
          </w:tcPr>
          <w:p w14:paraId="66775E6A" w14:textId="0AAF6F9C" w:rsidR="00285C76" w:rsidRPr="007C32A7" w:rsidRDefault="00285C76" w:rsidP="001E466A">
            <w:pPr>
              <w:pStyle w:val="ConsPlusNormal"/>
              <w:spacing w:before="240"/>
              <w:jc w:val="both"/>
            </w:pPr>
            <w:r w:rsidRPr="007C32A7">
              <w:t>удельный расход электрической энергии в многоквартирных домах (кВт·ч/м2);</w:t>
            </w:r>
          </w:p>
        </w:tc>
        <w:tc>
          <w:tcPr>
            <w:tcW w:w="3401" w:type="dxa"/>
          </w:tcPr>
          <w:p w14:paraId="5767EE6E" w14:textId="72721DBD" w:rsidR="00285C76" w:rsidRPr="007C32A7" w:rsidRDefault="00285C76" w:rsidP="00285C76">
            <w:pPr>
              <w:pStyle w:val="ConsPlusNormal"/>
              <w:spacing w:before="240"/>
              <w:jc w:val="both"/>
            </w:pPr>
            <w:r w:rsidRPr="007C32A7">
              <w:t xml:space="preserve">объем потребления электрической энергии в многоквартирных домах, расположенных на территории </w:t>
            </w:r>
            <w:r w:rsidR="003D57C0" w:rsidRPr="007C32A7">
              <w:t>муниципального образования</w:t>
            </w:r>
            <w:r w:rsidRPr="007C32A7">
              <w:t>, кВт · ч;</w:t>
            </w:r>
          </w:p>
          <w:p w14:paraId="0C6DE965" w14:textId="77777777" w:rsidR="00285C76" w:rsidRPr="007C32A7" w:rsidRDefault="00285C76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28FBEB18" w14:textId="6E8DB0FB" w:rsidR="00285C76" w:rsidRPr="007C32A7" w:rsidRDefault="00285C76" w:rsidP="007C32A7">
            <w:pPr>
              <w:pStyle w:val="ConsPlusNormal"/>
              <w:spacing w:before="240"/>
              <w:jc w:val="both"/>
            </w:pPr>
            <w:r w:rsidRPr="007C32A7">
              <w:t xml:space="preserve">общая площадь многоквартирных домов, расположенных на территории </w:t>
            </w:r>
            <w:r w:rsidR="003D57C0" w:rsidRPr="007C32A7">
              <w:t>муниципального образования</w:t>
            </w:r>
            <w:r w:rsidRPr="007C32A7">
              <w:t>, кв. м.</w:t>
            </w:r>
          </w:p>
          <w:p w14:paraId="6F9F75D8" w14:textId="77777777" w:rsidR="00285C76" w:rsidRPr="007C32A7" w:rsidRDefault="00285C76" w:rsidP="001E466A">
            <w:pPr>
              <w:pStyle w:val="ConsPlusNormal"/>
              <w:spacing w:before="240"/>
              <w:jc w:val="both"/>
            </w:pPr>
          </w:p>
        </w:tc>
      </w:tr>
      <w:tr w:rsidR="00285C76" w:rsidRPr="00CD4111" w14:paraId="127DAA50" w14:textId="77777777" w:rsidTr="00D34751">
        <w:tc>
          <w:tcPr>
            <w:tcW w:w="3686" w:type="dxa"/>
          </w:tcPr>
          <w:p w14:paraId="0ADE10E4" w14:textId="56A60F72" w:rsidR="00285C76" w:rsidRPr="007C32A7" w:rsidRDefault="00285C76" w:rsidP="001E466A">
            <w:pPr>
              <w:pStyle w:val="ConsPlusNormal"/>
              <w:spacing w:before="240"/>
              <w:jc w:val="both"/>
            </w:pPr>
            <w:r w:rsidRPr="007C32A7">
              <w:t>удельный расход холодной воды в многоквартирных домах (в расчете на 1 жителя) (куб. м/чел);</w:t>
            </w:r>
          </w:p>
        </w:tc>
        <w:tc>
          <w:tcPr>
            <w:tcW w:w="3401" w:type="dxa"/>
          </w:tcPr>
          <w:p w14:paraId="043AB666" w14:textId="7DCD4661" w:rsidR="00285C76" w:rsidRPr="007C32A7" w:rsidRDefault="00135057" w:rsidP="00F47283">
            <w:pPr>
              <w:pStyle w:val="ConsPlusNormal"/>
              <w:spacing w:before="240"/>
              <w:jc w:val="both"/>
            </w:pPr>
            <w:r w:rsidRPr="007C32A7">
              <w:t xml:space="preserve">объем потребления холодной воды в многоквартирных домах, расположенных на территории </w:t>
            </w:r>
            <w:r w:rsidR="00F47283" w:rsidRPr="007C32A7">
              <w:t>муниципального образования</w:t>
            </w:r>
            <w:r w:rsidRPr="007C32A7">
              <w:t>, куб. м;</w:t>
            </w:r>
          </w:p>
        </w:tc>
        <w:tc>
          <w:tcPr>
            <w:tcW w:w="3407" w:type="dxa"/>
          </w:tcPr>
          <w:p w14:paraId="5B742A0A" w14:textId="3F214216" w:rsidR="00285C76" w:rsidRPr="007C32A7" w:rsidRDefault="00135057" w:rsidP="00F47283">
            <w:pPr>
              <w:pStyle w:val="ConsPlusNormal"/>
              <w:spacing w:before="240"/>
              <w:jc w:val="both"/>
            </w:pPr>
            <w:r w:rsidRPr="007C32A7">
              <w:t xml:space="preserve">количество жителей, проживающих в многоквартирных домах, расположенных на территории </w:t>
            </w:r>
            <w:r w:rsidR="00F47283" w:rsidRPr="007C32A7">
              <w:t>муниципального образования</w:t>
            </w:r>
            <w:r w:rsidRPr="007C32A7">
              <w:t>, человек.</w:t>
            </w:r>
          </w:p>
        </w:tc>
      </w:tr>
      <w:tr w:rsidR="00285C76" w14:paraId="2073C127" w14:textId="77777777" w:rsidTr="00D34751">
        <w:tc>
          <w:tcPr>
            <w:tcW w:w="3686" w:type="dxa"/>
          </w:tcPr>
          <w:p w14:paraId="5069DBF2" w14:textId="2649DAEC" w:rsidR="00285C76" w:rsidRPr="007C32A7" w:rsidRDefault="00285C76" w:rsidP="001E466A">
            <w:pPr>
              <w:pStyle w:val="ConsPlusNormal"/>
              <w:spacing w:before="240"/>
              <w:jc w:val="both"/>
            </w:pPr>
            <w:r w:rsidRPr="007C32A7">
              <w:lastRenderedPageBreak/>
              <w:t>удельный расход горячей воды в многоквартирных домах (в расчете на 1 жителя) (куб. м/чел).</w:t>
            </w:r>
          </w:p>
        </w:tc>
        <w:tc>
          <w:tcPr>
            <w:tcW w:w="3401" w:type="dxa"/>
          </w:tcPr>
          <w:p w14:paraId="0827B945" w14:textId="446C2235" w:rsidR="00285C76" w:rsidRPr="007C32A7" w:rsidRDefault="00E07869" w:rsidP="00F47283">
            <w:pPr>
              <w:pStyle w:val="ConsPlusNormal"/>
              <w:spacing w:before="240"/>
              <w:jc w:val="both"/>
            </w:pPr>
            <w:r w:rsidRPr="007C32A7">
              <w:t xml:space="preserve">объем потребления горячей воды в многоквартирных домах, расположенных на территории </w:t>
            </w:r>
            <w:r w:rsidR="00F47283" w:rsidRPr="007C32A7">
              <w:t>муниципального образования</w:t>
            </w:r>
            <w:r w:rsidRPr="007C32A7">
              <w:t>, куб. м;</w:t>
            </w:r>
          </w:p>
        </w:tc>
        <w:tc>
          <w:tcPr>
            <w:tcW w:w="3407" w:type="dxa"/>
          </w:tcPr>
          <w:p w14:paraId="76FB442F" w14:textId="2058FEBA" w:rsidR="00285C76" w:rsidRDefault="00E07869" w:rsidP="00F47283">
            <w:pPr>
              <w:pStyle w:val="ConsPlusNormal"/>
              <w:spacing w:before="240"/>
              <w:jc w:val="both"/>
            </w:pPr>
            <w:r w:rsidRPr="007C32A7">
              <w:t xml:space="preserve">количество жителей, проживающих в многоквартирных домах, расположенных на территории </w:t>
            </w:r>
            <w:r w:rsidR="00F47283" w:rsidRPr="007C32A7">
              <w:t>муниципального образования</w:t>
            </w:r>
            <w:r w:rsidRPr="007C32A7">
              <w:t>, человек</w:t>
            </w:r>
          </w:p>
        </w:tc>
      </w:tr>
      <w:tr w:rsidR="00DF117C" w14:paraId="5E1256CC" w14:textId="77777777" w:rsidTr="00F61C66">
        <w:tc>
          <w:tcPr>
            <w:tcW w:w="10494" w:type="dxa"/>
            <w:gridSpan w:val="3"/>
          </w:tcPr>
          <w:p w14:paraId="74B85142" w14:textId="1C74599E" w:rsidR="00DF117C" w:rsidRDefault="00DF117C" w:rsidP="001E466A">
            <w:pPr>
              <w:pStyle w:val="ConsPlusNormal"/>
              <w:spacing w:before="240"/>
              <w:jc w:val="both"/>
            </w:pPr>
            <w: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135765" w14:paraId="1B369C82" w14:textId="77777777" w:rsidTr="00D34751">
        <w:tc>
          <w:tcPr>
            <w:tcW w:w="3686" w:type="dxa"/>
          </w:tcPr>
          <w:p w14:paraId="58C5C464" w14:textId="300D4E88" w:rsidR="00135765" w:rsidRDefault="00135765" w:rsidP="00F47283">
            <w:pPr>
              <w:pStyle w:val="ConsPlusNormal"/>
              <w:spacing w:before="240"/>
              <w:jc w:val="both"/>
            </w:pPr>
            <w: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 w:rsidR="00F47283">
              <w:t>муниципального образования</w:t>
            </w:r>
            <w:r>
              <w:t xml:space="preserve"> в сфере промышленного производства (т. ут/ед. продукции);</w:t>
            </w:r>
          </w:p>
        </w:tc>
        <w:tc>
          <w:tcPr>
            <w:tcW w:w="3401" w:type="dxa"/>
          </w:tcPr>
          <w:p w14:paraId="360C20DF" w14:textId="5B4A4563" w:rsidR="00135765" w:rsidRDefault="00E07869" w:rsidP="00F47283">
            <w:pPr>
              <w:pStyle w:val="ConsPlusNormal"/>
              <w:spacing w:before="240"/>
              <w:jc w:val="both"/>
            </w:pPr>
            <w:r>
              <w:t xml:space="preserve">объем потребления энергетических ресурсов в сфере промышленного производства для производства i-го вида продукции, работ (услуг), составляющих основную долю потребления энергетических ресурсов на территории </w:t>
            </w:r>
            <w:r w:rsidR="00F47283">
              <w:t>муниципального образования</w:t>
            </w:r>
            <w:r>
              <w:t>, т у.т.;</w:t>
            </w:r>
          </w:p>
        </w:tc>
        <w:tc>
          <w:tcPr>
            <w:tcW w:w="3407" w:type="dxa"/>
          </w:tcPr>
          <w:p w14:paraId="0A55DE1C" w14:textId="4FE9BECD" w:rsidR="00135765" w:rsidRDefault="00E07869" w:rsidP="00F47283">
            <w:pPr>
              <w:pStyle w:val="ConsPlusNormal"/>
              <w:spacing w:before="240"/>
              <w:jc w:val="both"/>
            </w:pPr>
            <w:r>
              <w:t xml:space="preserve">объем производства i-го вида продукции, работ (услуг), составляющих основную долю потребления энергетических ресурсов на территории </w:t>
            </w:r>
            <w:r w:rsidR="00F47283">
              <w:t>муниципального образования</w:t>
            </w:r>
            <w:r>
              <w:t xml:space="preserve"> в сфере промышленного производства, ед. продукции</w:t>
            </w:r>
          </w:p>
        </w:tc>
      </w:tr>
      <w:tr w:rsidR="00135765" w14:paraId="1AFEB144" w14:textId="77777777" w:rsidTr="00D34751">
        <w:tc>
          <w:tcPr>
            <w:tcW w:w="3686" w:type="dxa"/>
          </w:tcPr>
          <w:p w14:paraId="09140094" w14:textId="5BE335AC" w:rsidR="00135765" w:rsidRDefault="00135765" w:rsidP="001E466A">
            <w:pPr>
              <w:pStyle w:val="ConsPlusNormal"/>
              <w:spacing w:before="240"/>
              <w:jc w:val="both"/>
            </w:pPr>
            <w:r>
              <w:t>удельный расход топлива на отпуск электрической энергии тепловыми электростанциями (г. ут/кВт·ч);</w:t>
            </w:r>
          </w:p>
        </w:tc>
        <w:tc>
          <w:tcPr>
            <w:tcW w:w="3401" w:type="dxa"/>
          </w:tcPr>
          <w:p w14:paraId="5F66D04E" w14:textId="7F824F31" w:rsidR="00135765" w:rsidRDefault="00E07869" w:rsidP="00DC72B6">
            <w:pPr>
              <w:pStyle w:val="ConsPlusNormal"/>
              <w:spacing w:before="240"/>
              <w:jc w:val="both"/>
            </w:pPr>
            <w:r>
              <w:t>объем потребления топлива на отпущенную электрическую энергию тепловыми электростанциями на территории муниципального образования, т у.т.;</w:t>
            </w:r>
          </w:p>
        </w:tc>
        <w:tc>
          <w:tcPr>
            <w:tcW w:w="3407" w:type="dxa"/>
          </w:tcPr>
          <w:p w14:paraId="5A1583DB" w14:textId="56DEC28E" w:rsidR="00E07869" w:rsidRDefault="00E07869" w:rsidP="007C32A7">
            <w:pPr>
              <w:pStyle w:val="ConsPlusNormal"/>
              <w:spacing w:before="240"/>
              <w:jc w:val="both"/>
            </w:pPr>
            <w:r>
              <w:t>объем отпущенной электрической энергии тепловыми электростанциями на территории муниципального образования, млн кВт · ч.</w:t>
            </w:r>
          </w:p>
          <w:p w14:paraId="0652366D" w14:textId="77777777" w:rsidR="00135765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135765" w14:paraId="490427DF" w14:textId="77777777" w:rsidTr="00D34751">
        <w:tc>
          <w:tcPr>
            <w:tcW w:w="3686" w:type="dxa"/>
          </w:tcPr>
          <w:p w14:paraId="46691203" w14:textId="185950F4" w:rsidR="00135765" w:rsidRDefault="00135765" w:rsidP="001E466A">
            <w:pPr>
              <w:pStyle w:val="ConsPlusNormal"/>
              <w:spacing w:before="240"/>
              <w:jc w:val="both"/>
            </w:pPr>
            <w:r>
              <w:t>удельный расход топлива на отпущенную тепловую энергию с коллекторов тепловых электростанций (кг. ут/Гкал);</w:t>
            </w:r>
          </w:p>
        </w:tc>
        <w:tc>
          <w:tcPr>
            <w:tcW w:w="3401" w:type="dxa"/>
          </w:tcPr>
          <w:p w14:paraId="47E4C505" w14:textId="412001AA" w:rsidR="00135765" w:rsidRDefault="00E07869" w:rsidP="00DC72B6">
            <w:pPr>
              <w:pStyle w:val="ConsPlusNormal"/>
              <w:spacing w:before="240"/>
              <w:jc w:val="both"/>
            </w:pPr>
            <w:r>
              <w:t>объем потребления топлива на отпущенную тепловую энергию с коллекторов тепловых электростанций на территории муниципального образования, т у.т.;</w:t>
            </w:r>
          </w:p>
        </w:tc>
        <w:tc>
          <w:tcPr>
            <w:tcW w:w="3407" w:type="dxa"/>
          </w:tcPr>
          <w:p w14:paraId="6F23C569" w14:textId="538BC93A" w:rsidR="00E07869" w:rsidRDefault="00E07869" w:rsidP="00E07869">
            <w:pPr>
              <w:pStyle w:val="ConsPlusNormal"/>
              <w:spacing w:before="240"/>
              <w:jc w:val="both"/>
            </w:pPr>
            <w:r>
              <w:t xml:space="preserve">объем отпущенной тепловой энергии с коллекторов тепловых электростанций на территории </w:t>
            </w:r>
            <w:r w:rsidR="00DC72B6">
              <w:t>муниципального образования</w:t>
            </w:r>
            <w:r>
              <w:t>, тыс. Гкал.</w:t>
            </w:r>
          </w:p>
          <w:p w14:paraId="2E67390B" w14:textId="77777777" w:rsidR="00135765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135765" w14:paraId="6F7067D0" w14:textId="77777777" w:rsidTr="00D34751">
        <w:tc>
          <w:tcPr>
            <w:tcW w:w="3686" w:type="dxa"/>
          </w:tcPr>
          <w:p w14:paraId="7B2A16A5" w14:textId="60634A87" w:rsidR="00135765" w:rsidRDefault="00135765" w:rsidP="001E466A">
            <w:pPr>
              <w:pStyle w:val="ConsPlusNormal"/>
              <w:spacing w:before="240"/>
              <w:jc w:val="both"/>
            </w:pPr>
            <w:r>
              <w:t>удельный расход топлива на отпущенную с коллекторов котельных в тепловую сеть тепловую энергию (кг. ут/Гкал);</w:t>
            </w:r>
          </w:p>
        </w:tc>
        <w:tc>
          <w:tcPr>
            <w:tcW w:w="3401" w:type="dxa"/>
          </w:tcPr>
          <w:p w14:paraId="18B3A185" w14:textId="6E89C41E" w:rsidR="00135765" w:rsidRDefault="00E07869" w:rsidP="00DC72B6">
            <w:pPr>
              <w:pStyle w:val="ConsPlusNormal"/>
              <w:spacing w:before="240"/>
              <w:jc w:val="both"/>
            </w:pPr>
            <w: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образования, т у.т.;</w:t>
            </w:r>
          </w:p>
        </w:tc>
        <w:tc>
          <w:tcPr>
            <w:tcW w:w="3407" w:type="dxa"/>
          </w:tcPr>
          <w:p w14:paraId="3E481C3F" w14:textId="67BF4134" w:rsidR="00135765" w:rsidRDefault="00E07869" w:rsidP="007C32A7">
            <w:pPr>
              <w:pStyle w:val="ConsPlusNormal"/>
              <w:spacing w:before="240"/>
              <w:jc w:val="both"/>
            </w:pPr>
            <w:r>
              <w:t>объем отпущенной с коллекторов котельных в тепловую сеть тепловой энергии на территории муниципального образован</w:t>
            </w:r>
            <w:r w:rsidR="00DC72B6">
              <w:t>ия</w:t>
            </w:r>
            <w:r>
              <w:t>, тыс. Гкал.</w:t>
            </w:r>
          </w:p>
        </w:tc>
      </w:tr>
      <w:tr w:rsidR="00135765" w14:paraId="7FBF680F" w14:textId="77777777" w:rsidTr="00D34751">
        <w:tc>
          <w:tcPr>
            <w:tcW w:w="3686" w:type="dxa"/>
          </w:tcPr>
          <w:p w14:paraId="6565E027" w14:textId="31BEEECA" w:rsidR="00135765" w:rsidRDefault="00135765" w:rsidP="001E466A">
            <w:pPr>
              <w:pStyle w:val="ConsPlusNormal"/>
              <w:spacing w:before="240"/>
              <w:jc w:val="both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3401" w:type="dxa"/>
          </w:tcPr>
          <w:p w14:paraId="105522B8" w14:textId="013E971C" w:rsidR="00135765" w:rsidRDefault="00E07869" w:rsidP="007C32A7">
            <w:pPr>
              <w:pStyle w:val="ConsPlusNormal"/>
              <w:spacing w:before="240"/>
              <w:jc w:val="both"/>
            </w:pPr>
            <w:r>
              <w:t>объем потерь электрической энергии при ее передаче по распределительным сетям на территории муниципального образования, млн кВт · ч;</w:t>
            </w:r>
          </w:p>
        </w:tc>
        <w:tc>
          <w:tcPr>
            <w:tcW w:w="3407" w:type="dxa"/>
          </w:tcPr>
          <w:p w14:paraId="2D21AB8F" w14:textId="04DB8591" w:rsidR="00135765" w:rsidRDefault="00E07869" w:rsidP="007C32A7">
            <w:pPr>
              <w:pStyle w:val="ConsPlusNormal"/>
              <w:spacing w:before="240"/>
              <w:jc w:val="both"/>
            </w:pPr>
            <w:r>
              <w:t xml:space="preserve">общий объем переданной электрической энергии по распределительным сетям на территории </w:t>
            </w:r>
            <w:r w:rsidR="00DC72B6">
              <w:t>муниципального образования</w:t>
            </w:r>
            <w:r>
              <w:t>, млн кВт · ч.</w:t>
            </w:r>
          </w:p>
        </w:tc>
      </w:tr>
      <w:tr w:rsidR="00135765" w14:paraId="5C8D2FE6" w14:textId="77777777" w:rsidTr="00D34751">
        <w:tc>
          <w:tcPr>
            <w:tcW w:w="3686" w:type="dxa"/>
          </w:tcPr>
          <w:p w14:paraId="2C8E54B4" w14:textId="4BA19A6F" w:rsidR="00135765" w:rsidRDefault="00135765" w:rsidP="001E466A">
            <w:pPr>
              <w:pStyle w:val="ConsPlusNormal"/>
              <w:spacing w:before="240"/>
              <w:jc w:val="both"/>
            </w:pPr>
            <w:r>
              <w:lastRenderedPageBreak/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3401" w:type="dxa"/>
          </w:tcPr>
          <w:p w14:paraId="6B543FB4" w14:textId="73B93355" w:rsidR="00135765" w:rsidRDefault="00E07869" w:rsidP="00DC72B6">
            <w:pPr>
              <w:pStyle w:val="ConsPlusNormal"/>
              <w:spacing w:before="240"/>
              <w:jc w:val="both"/>
            </w:pPr>
            <w:r>
              <w:t>объем потерь тепловой энергии при ее передаче на территории муниципального образования, тыс. Гкал;</w:t>
            </w:r>
          </w:p>
        </w:tc>
        <w:tc>
          <w:tcPr>
            <w:tcW w:w="3407" w:type="dxa"/>
          </w:tcPr>
          <w:p w14:paraId="1A1CC3B8" w14:textId="0534CA47" w:rsidR="00135765" w:rsidRDefault="00E07869" w:rsidP="00DC72B6">
            <w:pPr>
              <w:pStyle w:val="ConsPlusNormal"/>
              <w:spacing w:before="240"/>
              <w:jc w:val="both"/>
            </w:pPr>
            <w:r>
              <w:t>общий объем переданной тепловой энергии на территории муниципального образования, тыс. Гкал.</w:t>
            </w:r>
          </w:p>
        </w:tc>
      </w:tr>
      <w:tr w:rsidR="00135765" w14:paraId="4D78C448" w14:textId="77777777" w:rsidTr="00D34751">
        <w:tc>
          <w:tcPr>
            <w:tcW w:w="3686" w:type="dxa"/>
          </w:tcPr>
          <w:p w14:paraId="2A621925" w14:textId="6870A8D0" w:rsidR="00135765" w:rsidRPr="007C32A7" w:rsidRDefault="00135765" w:rsidP="001E466A">
            <w:pPr>
              <w:pStyle w:val="ConsPlusNormal"/>
              <w:spacing w:before="240"/>
              <w:jc w:val="both"/>
            </w:pPr>
            <w:r w:rsidRPr="007C32A7"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3401" w:type="dxa"/>
          </w:tcPr>
          <w:p w14:paraId="106B6262" w14:textId="39F2C8E3" w:rsidR="00135765" w:rsidRPr="007C32A7" w:rsidRDefault="00C453B6" w:rsidP="00DC72B6">
            <w:pPr>
              <w:pStyle w:val="ConsPlusNormal"/>
              <w:spacing w:before="240"/>
              <w:jc w:val="both"/>
            </w:pPr>
            <w:r w:rsidRPr="007C32A7">
              <w:t>количество энергоэффективных источников света в системах уличного освещения на территории муниципального образования, единиц;</w:t>
            </w:r>
          </w:p>
        </w:tc>
        <w:tc>
          <w:tcPr>
            <w:tcW w:w="3407" w:type="dxa"/>
          </w:tcPr>
          <w:p w14:paraId="7E05879C" w14:textId="1D272C48" w:rsidR="00C453B6" w:rsidRDefault="00C453B6" w:rsidP="00C453B6">
            <w:pPr>
              <w:pStyle w:val="ConsPlusNormal"/>
              <w:spacing w:before="240"/>
              <w:jc w:val="both"/>
            </w:pPr>
            <w:r w:rsidRPr="007C32A7">
              <w:t>общее количество источников света в системах уличного освещения на территории муниципального образования, единиц.</w:t>
            </w:r>
          </w:p>
          <w:p w14:paraId="02A9F716" w14:textId="77777777" w:rsidR="00135765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DC72B6" w14:paraId="7B2A0A69" w14:textId="77777777" w:rsidTr="000044ED">
        <w:tc>
          <w:tcPr>
            <w:tcW w:w="10494" w:type="dxa"/>
            <w:gridSpan w:val="3"/>
          </w:tcPr>
          <w:p w14:paraId="2C0C9E84" w14:textId="7AB2ECD4" w:rsidR="00DC72B6" w:rsidRDefault="00DC72B6" w:rsidP="001E466A">
            <w:pPr>
              <w:pStyle w:val="ConsPlusNormal"/>
              <w:spacing w:before="240"/>
              <w:jc w:val="both"/>
            </w:pPr>
            <w:r>
              <w:t xml:space="preserve">Целевые показатели, характеризующие использование энергетических ресурсов в транспортном комплексе </w:t>
            </w:r>
          </w:p>
        </w:tc>
      </w:tr>
      <w:tr w:rsidR="00135765" w:rsidRPr="00DB2401" w14:paraId="7C46BC32" w14:textId="77777777" w:rsidTr="00D34751">
        <w:tc>
          <w:tcPr>
            <w:tcW w:w="3686" w:type="dxa"/>
          </w:tcPr>
          <w:p w14:paraId="553934EF" w14:textId="3D457EAE" w:rsidR="00135765" w:rsidRPr="007C32A7" w:rsidRDefault="00135765" w:rsidP="007C32A7">
            <w:pPr>
              <w:pStyle w:val="ConsPlusNormal"/>
              <w:spacing w:before="240"/>
              <w:jc w:val="both"/>
            </w:pPr>
            <w:r w:rsidRPr="007C32A7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(единиц);</w:t>
            </w:r>
          </w:p>
        </w:tc>
        <w:tc>
          <w:tcPr>
            <w:tcW w:w="3401" w:type="dxa"/>
          </w:tcPr>
          <w:p w14:paraId="0EB09B1B" w14:textId="77777777" w:rsidR="00135765" w:rsidRPr="007C32A7" w:rsidRDefault="00135765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283B0BF7" w14:textId="77777777" w:rsidR="00135765" w:rsidRPr="007C32A7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135765" w:rsidRPr="00DB2401" w14:paraId="530E51FC" w14:textId="77777777" w:rsidTr="00D34751">
        <w:tc>
          <w:tcPr>
            <w:tcW w:w="3686" w:type="dxa"/>
          </w:tcPr>
          <w:p w14:paraId="5FB8CC62" w14:textId="162A8218" w:rsidR="00135765" w:rsidRPr="007C32A7" w:rsidRDefault="00135765" w:rsidP="007C32A7">
            <w:pPr>
              <w:pStyle w:val="ConsPlusNormal"/>
              <w:spacing w:before="240"/>
              <w:jc w:val="both"/>
            </w:pPr>
            <w:r w:rsidRPr="007C32A7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 (единиц);</w:t>
            </w:r>
          </w:p>
        </w:tc>
        <w:tc>
          <w:tcPr>
            <w:tcW w:w="3401" w:type="dxa"/>
          </w:tcPr>
          <w:p w14:paraId="4F85C0CB" w14:textId="77777777" w:rsidR="00135765" w:rsidRPr="007C32A7" w:rsidRDefault="00135765" w:rsidP="007C32A7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5941F985" w14:textId="77777777" w:rsidR="00135765" w:rsidRPr="007C32A7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135765" w:rsidRPr="00DB2401" w14:paraId="3435DCD4" w14:textId="77777777" w:rsidTr="00D34751">
        <w:tc>
          <w:tcPr>
            <w:tcW w:w="3686" w:type="dxa"/>
          </w:tcPr>
          <w:p w14:paraId="1640F28E" w14:textId="25B59A67" w:rsidR="00135765" w:rsidRPr="007C32A7" w:rsidRDefault="00135765" w:rsidP="007C32A7">
            <w:pPr>
              <w:pStyle w:val="ConsPlusNormal"/>
              <w:spacing w:before="240"/>
              <w:jc w:val="both"/>
            </w:pPr>
            <w:r w:rsidRPr="007C32A7"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 (единиц);</w:t>
            </w:r>
          </w:p>
        </w:tc>
        <w:tc>
          <w:tcPr>
            <w:tcW w:w="3401" w:type="dxa"/>
          </w:tcPr>
          <w:p w14:paraId="54A5E789" w14:textId="74711DEF" w:rsidR="00135765" w:rsidRPr="007C32A7" w:rsidRDefault="00135765" w:rsidP="00C453B6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7BB04437" w14:textId="77777777" w:rsidR="00135765" w:rsidRPr="007C32A7" w:rsidRDefault="00135765" w:rsidP="001E466A">
            <w:pPr>
              <w:pStyle w:val="ConsPlusNormal"/>
              <w:spacing w:before="240"/>
              <w:jc w:val="both"/>
            </w:pPr>
          </w:p>
        </w:tc>
      </w:tr>
      <w:tr w:rsidR="00285C76" w:rsidRPr="00DB2401" w14:paraId="4EFC6CB9" w14:textId="77777777" w:rsidTr="00D34751">
        <w:tc>
          <w:tcPr>
            <w:tcW w:w="3686" w:type="dxa"/>
          </w:tcPr>
          <w:p w14:paraId="247A5B77" w14:textId="38EBC223" w:rsidR="00285C76" w:rsidRPr="007C32A7" w:rsidRDefault="00135765" w:rsidP="007C32A7">
            <w:pPr>
              <w:pStyle w:val="ConsPlusNormal"/>
              <w:spacing w:before="240"/>
              <w:jc w:val="both"/>
            </w:pPr>
            <w:r w:rsidRPr="007C32A7">
              <w:t xml:space="preserve">количество электромобилей легковых с автономным источником электрического питания, зарегистрированных на </w:t>
            </w:r>
            <w:r w:rsidRPr="007C32A7">
              <w:lastRenderedPageBreak/>
              <w:t>территории муниципального образования (единиц);</w:t>
            </w:r>
          </w:p>
        </w:tc>
        <w:tc>
          <w:tcPr>
            <w:tcW w:w="3401" w:type="dxa"/>
          </w:tcPr>
          <w:p w14:paraId="05139AA2" w14:textId="32963D41" w:rsidR="00285C76" w:rsidRPr="007C32A7" w:rsidRDefault="00285C76" w:rsidP="00C453B6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5C1FE761" w14:textId="77777777" w:rsidR="00285C76" w:rsidRPr="007C32A7" w:rsidRDefault="00285C76" w:rsidP="001E466A">
            <w:pPr>
              <w:pStyle w:val="ConsPlusNormal"/>
              <w:spacing w:before="240"/>
              <w:jc w:val="both"/>
            </w:pPr>
          </w:p>
        </w:tc>
      </w:tr>
      <w:tr w:rsidR="00135765" w14:paraId="0BFC616E" w14:textId="77777777" w:rsidTr="00D34751">
        <w:tc>
          <w:tcPr>
            <w:tcW w:w="3686" w:type="dxa"/>
          </w:tcPr>
          <w:p w14:paraId="073AEADF" w14:textId="281D6D74" w:rsidR="00135765" w:rsidRDefault="00135765" w:rsidP="007C32A7">
            <w:pPr>
              <w:pStyle w:val="ConsPlusNormal"/>
              <w:spacing w:before="240"/>
              <w:jc w:val="both"/>
            </w:pPr>
            <w:r w:rsidRPr="007C32A7">
              <w:lastRenderedPageBreak/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  <w:r w:rsidR="007C32A7" w:rsidRPr="007C32A7">
              <w:t>муниципального образования</w:t>
            </w:r>
            <w:r w:rsidRPr="007C32A7">
              <w:t xml:space="preserve"> (единиц).</w:t>
            </w:r>
          </w:p>
        </w:tc>
        <w:tc>
          <w:tcPr>
            <w:tcW w:w="3401" w:type="dxa"/>
          </w:tcPr>
          <w:p w14:paraId="7A513012" w14:textId="77777777" w:rsidR="00135765" w:rsidRDefault="00135765" w:rsidP="001E466A">
            <w:pPr>
              <w:pStyle w:val="ConsPlusNormal"/>
              <w:spacing w:before="240"/>
              <w:jc w:val="both"/>
            </w:pPr>
          </w:p>
        </w:tc>
        <w:tc>
          <w:tcPr>
            <w:tcW w:w="3407" w:type="dxa"/>
          </w:tcPr>
          <w:p w14:paraId="17AE122F" w14:textId="77777777" w:rsidR="00135765" w:rsidRDefault="00135765" w:rsidP="001E466A">
            <w:pPr>
              <w:pStyle w:val="ConsPlusNormal"/>
              <w:spacing w:before="240"/>
              <w:jc w:val="both"/>
            </w:pPr>
          </w:p>
        </w:tc>
      </w:tr>
    </w:tbl>
    <w:p w14:paraId="19ECB5DE" w14:textId="77777777" w:rsidR="001D76EF" w:rsidRDefault="001D76EF" w:rsidP="00135765">
      <w:pPr>
        <w:pStyle w:val="ConsPlusNormal"/>
        <w:spacing w:before="240"/>
        <w:ind w:firstLine="540"/>
        <w:jc w:val="both"/>
      </w:pPr>
    </w:p>
    <w:sectPr w:rsidR="001D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16A79" w14:textId="77777777" w:rsidR="0071138D" w:rsidRDefault="0071138D" w:rsidP="00285C76">
      <w:pPr>
        <w:spacing w:after="0" w:line="240" w:lineRule="auto"/>
      </w:pPr>
      <w:r>
        <w:separator/>
      </w:r>
    </w:p>
  </w:endnote>
  <w:endnote w:type="continuationSeparator" w:id="0">
    <w:p w14:paraId="47EF6C56" w14:textId="77777777" w:rsidR="0071138D" w:rsidRDefault="0071138D" w:rsidP="0028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150B" w14:textId="77777777" w:rsidR="0071138D" w:rsidRDefault="0071138D" w:rsidP="00285C76">
      <w:pPr>
        <w:spacing w:after="0" w:line="240" w:lineRule="auto"/>
      </w:pPr>
      <w:r>
        <w:separator/>
      </w:r>
    </w:p>
  </w:footnote>
  <w:footnote w:type="continuationSeparator" w:id="0">
    <w:p w14:paraId="490B9B36" w14:textId="77777777" w:rsidR="0071138D" w:rsidRDefault="0071138D" w:rsidP="00285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A"/>
    <w:rsid w:val="000D7AE6"/>
    <w:rsid w:val="00135057"/>
    <w:rsid w:val="00135765"/>
    <w:rsid w:val="00164053"/>
    <w:rsid w:val="001C5183"/>
    <w:rsid w:val="001C7262"/>
    <w:rsid w:val="001D76EF"/>
    <w:rsid w:val="001E466A"/>
    <w:rsid w:val="001E7C68"/>
    <w:rsid w:val="00285C76"/>
    <w:rsid w:val="00296361"/>
    <w:rsid w:val="002B0CF5"/>
    <w:rsid w:val="002C7728"/>
    <w:rsid w:val="00356CEE"/>
    <w:rsid w:val="0036738F"/>
    <w:rsid w:val="003D57C0"/>
    <w:rsid w:val="003F274A"/>
    <w:rsid w:val="004363CF"/>
    <w:rsid w:val="00485C5B"/>
    <w:rsid w:val="004D4AA9"/>
    <w:rsid w:val="004F7058"/>
    <w:rsid w:val="005430FF"/>
    <w:rsid w:val="00580464"/>
    <w:rsid w:val="005D6059"/>
    <w:rsid w:val="0071138D"/>
    <w:rsid w:val="007432D0"/>
    <w:rsid w:val="007752FB"/>
    <w:rsid w:val="007C32A7"/>
    <w:rsid w:val="008413F0"/>
    <w:rsid w:val="008522AD"/>
    <w:rsid w:val="00954200"/>
    <w:rsid w:val="00985F6A"/>
    <w:rsid w:val="00995DC7"/>
    <w:rsid w:val="00A5617B"/>
    <w:rsid w:val="00A658B4"/>
    <w:rsid w:val="00A82AB2"/>
    <w:rsid w:val="00AB7AA3"/>
    <w:rsid w:val="00C453B6"/>
    <w:rsid w:val="00C97493"/>
    <w:rsid w:val="00CB41D0"/>
    <w:rsid w:val="00CD4111"/>
    <w:rsid w:val="00D34751"/>
    <w:rsid w:val="00D61712"/>
    <w:rsid w:val="00D65513"/>
    <w:rsid w:val="00DB2401"/>
    <w:rsid w:val="00DB4A01"/>
    <w:rsid w:val="00DC72B6"/>
    <w:rsid w:val="00DD4884"/>
    <w:rsid w:val="00DF117C"/>
    <w:rsid w:val="00E07869"/>
    <w:rsid w:val="00E5192C"/>
    <w:rsid w:val="00F203B3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910F"/>
  <w15:chartTrackingRefBased/>
  <w15:docId w15:val="{6F71A108-98A7-4C0A-856C-4382BAC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E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C76"/>
  </w:style>
  <w:style w:type="paragraph" w:styleId="a6">
    <w:name w:val="footer"/>
    <w:basedOn w:val="a"/>
    <w:link w:val="a7"/>
    <w:uiPriority w:val="99"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C76"/>
  </w:style>
  <w:style w:type="paragraph" w:customStyle="1" w:styleId="ConsPlusTitle">
    <w:name w:val="ConsPlusTitle"/>
    <w:uiPriority w:val="99"/>
    <w:rsid w:val="007C3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К. Дмитриева</dc:creator>
  <cp:keywords/>
  <dc:description/>
  <cp:lastModifiedBy>Татьяна Аркадьевна</cp:lastModifiedBy>
  <cp:revision>16</cp:revision>
  <dcterms:created xsi:type="dcterms:W3CDTF">2021-11-06T08:06:00Z</dcterms:created>
  <dcterms:modified xsi:type="dcterms:W3CDTF">2021-11-08T17:34:00Z</dcterms:modified>
</cp:coreProperties>
</file>